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6CF" w:rsidRDefault="006436CF" w:rsidP="006436CF">
      <w:pPr>
        <w:snapToGrid w:val="0"/>
        <w:spacing w:beforeLines="50" w:before="217" w:afterLines="50" w:after="217" w:line="4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州国投公司党委班子成员“解放思想、转变作风”专题民主生活会整改清单</w:t>
      </w:r>
    </w:p>
    <w:p w:rsidR="007738D9" w:rsidRDefault="006436CF">
      <w:pPr>
        <w:spacing w:line="400" w:lineRule="exact"/>
        <w:jc w:val="center"/>
        <w:rPr>
          <w:rFonts w:eastAsia="楷体"/>
          <w:sz w:val="32"/>
          <w:szCs w:val="32"/>
        </w:rPr>
      </w:pPr>
      <w:bookmarkStart w:id="0" w:name="_GoBack"/>
      <w:bookmarkEnd w:id="0"/>
      <w:r>
        <w:rPr>
          <w:rFonts w:eastAsia="楷体"/>
          <w:sz w:val="32"/>
          <w:szCs w:val="32"/>
        </w:rPr>
        <w:t>单位：</w:t>
      </w:r>
      <w:r>
        <w:rPr>
          <w:rFonts w:eastAsia="楷体"/>
          <w:sz w:val="32"/>
          <w:szCs w:val="32"/>
        </w:rPr>
        <w:t>胡会清</w:t>
      </w:r>
      <w:r>
        <w:rPr>
          <w:rFonts w:eastAsia="楷体"/>
          <w:sz w:val="32"/>
          <w:szCs w:val="32"/>
        </w:rPr>
        <w:t xml:space="preserve">         </w:t>
      </w:r>
      <w:r>
        <w:rPr>
          <w:rFonts w:eastAsia="楷体"/>
          <w:sz w:val="32"/>
          <w:szCs w:val="32"/>
        </w:rPr>
        <w:t xml:space="preserve"> </w:t>
      </w:r>
      <w:r>
        <w:rPr>
          <w:rFonts w:eastAsia="楷体"/>
          <w:sz w:val="32"/>
          <w:szCs w:val="32"/>
        </w:rPr>
        <w:t xml:space="preserve">    </w:t>
      </w:r>
      <w:r>
        <w:rPr>
          <w:rFonts w:eastAsia="楷体"/>
          <w:sz w:val="32"/>
          <w:szCs w:val="32"/>
        </w:rPr>
        <w:t>职务：党委书记、董事长</w:t>
      </w:r>
      <w:r>
        <w:rPr>
          <w:rFonts w:eastAsia="楷体"/>
          <w:sz w:val="32"/>
          <w:szCs w:val="32"/>
        </w:rPr>
        <w:t xml:space="preserve">       </w:t>
      </w:r>
      <w:r>
        <w:rPr>
          <w:rFonts w:eastAsia="楷体"/>
          <w:sz w:val="32"/>
          <w:szCs w:val="32"/>
        </w:rPr>
        <w:t xml:space="preserve">  </w:t>
      </w:r>
      <w:r>
        <w:rPr>
          <w:rFonts w:eastAsia="楷体"/>
          <w:sz w:val="32"/>
          <w:szCs w:val="32"/>
        </w:rPr>
        <w:t xml:space="preserve">     2018</w:t>
      </w:r>
      <w:r>
        <w:rPr>
          <w:rFonts w:eastAsia="楷体"/>
          <w:sz w:val="32"/>
          <w:szCs w:val="32"/>
        </w:rPr>
        <w:t>年</w:t>
      </w:r>
      <w:r>
        <w:rPr>
          <w:rFonts w:eastAsia="楷体"/>
          <w:sz w:val="32"/>
          <w:szCs w:val="32"/>
        </w:rPr>
        <w:t>9</w:t>
      </w:r>
      <w:r>
        <w:rPr>
          <w:rFonts w:eastAsia="楷体"/>
          <w:sz w:val="32"/>
          <w:szCs w:val="32"/>
        </w:rPr>
        <w:t>月</w:t>
      </w:r>
      <w:r>
        <w:rPr>
          <w:rFonts w:eastAsia="楷体"/>
          <w:sz w:val="32"/>
          <w:szCs w:val="32"/>
        </w:rPr>
        <w:t>10</w:t>
      </w:r>
      <w:r>
        <w:rPr>
          <w:rFonts w:eastAsia="楷体"/>
          <w:sz w:val="32"/>
          <w:szCs w:val="32"/>
        </w:rPr>
        <w:t>日</w:t>
      </w:r>
    </w:p>
    <w:tbl>
      <w:tblPr>
        <w:tblW w:w="14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7"/>
        <w:gridCol w:w="4308"/>
        <w:gridCol w:w="5760"/>
        <w:gridCol w:w="1662"/>
        <w:gridCol w:w="1218"/>
      </w:tblGrid>
      <w:tr w:rsidR="007738D9">
        <w:trPr>
          <w:trHeight w:val="526"/>
          <w:jc w:val="center"/>
        </w:trPr>
        <w:tc>
          <w:tcPr>
            <w:tcW w:w="1067" w:type="dxa"/>
            <w:vAlign w:val="center"/>
          </w:tcPr>
          <w:p w:rsidR="007738D9" w:rsidRDefault="006436CF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项目</w:t>
            </w:r>
          </w:p>
        </w:tc>
        <w:tc>
          <w:tcPr>
            <w:tcW w:w="4308" w:type="dxa"/>
            <w:vAlign w:val="center"/>
          </w:tcPr>
          <w:p w:rsidR="007738D9" w:rsidRDefault="006436CF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整改事项</w:t>
            </w:r>
          </w:p>
        </w:tc>
        <w:tc>
          <w:tcPr>
            <w:tcW w:w="5760" w:type="dxa"/>
            <w:vAlign w:val="center"/>
          </w:tcPr>
          <w:p w:rsidR="007738D9" w:rsidRDefault="006436CF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具体整改措施</w:t>
            </w:r>
          </w:p>
        </w:tc>
        <w:tc>
          <w:tcPr>
            <w:tcW w:w="1662" w:type="dxa"/>
            <w:vAlign w:val="center"/>
          </w:tcPr>
          <w:p w:rsidR="007738D9" w:rsidRDefault="006436CF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整改时限</w:t>
            </w:r>
          </w:p>
        </w:tc>
        <w:tc>
          <w:tcPr>
            <w:tcW w:w="1218" w:type="dxa"/>
            <w:vAlign w:val="center"/>
          </w:tcPr>
          <w:p w:rsidR="007738D9" w:rsidRDefault="006436CF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备注</w:t>
            </w:r>
          </w:p>
        </w:tc>
      </w:tr>
      <w:tr w:rsidR="007738D9">
        <w:trPr>
          <w:jc w:val="center"/>
        </w:trPr>
        <w:tc>
          <w:tcPr>
            <w:tcW w:w="1067" w:type="dxa"/>
            <w:vMerge w:val="restart"/>
            <w:vAlign w:val="center"/>
          </w:tcPr>
          <w:p w:rsidR="007738D9" w:rsidRDefault="006436C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执行上级党委决定，严格请示报告制度方面</w:t>
            </w:r>
          </w:p>
        </w:tc>
        <w:tc>
          <w:tcPr>
            <w:tcW w:w="4308" w:type="dxa"/>
            <w:vAlign w:val="center"/>
          </w:tcPr>
          <w:p w:rsidR="007738D9" w:rsidRDefault="006436C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存在落实上级决策部署和效率有待加强的问题。</w:t>
            </w:r>
          </w:p>
        </w:tc>
        <w:tc>
          <w:tcPr>
            <w:tcW w:w="5760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学习好贯彻好落实好党的十九大、州委七届五次全会精神，牢固树立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四个意识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，始终与中央和省委、州委保持高度一致。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对上级决策部署事项立行立办，通过公司董事会、党委会等形式将</w:t>
            </w:r>
            <w:proofErr w:type="gramStart"/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工作落细落实</w:t>
            </w:r>
            <w:proofErr w:type="gramEnd"/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。</w:t>
            </w:r>
          </w:p>
          <w:p w:rsidR="007738D9" w:rsidRDefault="007738D9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:rsidR="007738D9" w:rsidRDefault="006436C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2018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>12</w:t>
            </w:r>
            <w:r>
              <w:rPr>
                <w:rFonts w:eastAsia="仿宋_GB2312" w:hint="eastAsia"/>
                <w:sz w:val="24"/>
              </w:rPr>
              <w:t>月</w:t>
            </w:r>
          </w:p>
        </w:tc>
        <w:tc>
          <w:tcPr>
            <w:tcW w:w="1218" w:type="dxa"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7738D9">
        <w:trPr>
          <w:jc w:val="center"/>
        </w:trPr>
        <w:tc>
          <w:tcPr>
            <w:tcW w:w="1067" w:type="dxa"/>
            <w:vMerge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4308" w:type="dxa"/>
            <w:vAlign w:val="center"/>
          </w:tcPr>
          <w:p w:rsidR="007738D9" w:rsidRDefault="006436C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工作存在浮躁情绪</w:t>
            </w:r>
            <w:r>
              <w:rPr>
                <w:rFonts w:eastAsia="仿宋_GB2312"/>
                <w:sz w:val="24"/>
              </w:rPr>
              <w:t>的问题。</w:t>
            </w:r>
          </w:p>
        </w:tc>
        <w:tc>
          <w:tcPr>
            <w:tcW w:w="5760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自觉养成严谨细致的工作作风，始终保持如临深渊、如履薄冰的压力，以高度的责任感和使命感，兢兢业业把各项工作抓实抓细、抓出成效。加强党性修养，认真执行廉洁从业各项规定，严格执行中央八项规定实施细则，把握大节、注重小节，时刻做到自重、自省、自警、自励。</w:t>
            </w:r>
          </w:p>
          <w:p w:rsidR="007738D9" w:rsidRDefault="007738D9">
            <w:pPr>
              <w:pStyle w:val="a3"/>
              <w:spacing w:line="400" w:lineRule="exact"/>
              <w:ind w:firstLineChars="0" w:firstLine="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2018</w:t>
            </w:r>
            <w:r>
              <w:rPr>
                <w:rFonts w:eastAsia="仿宋_GB2312" w:hint="eastAsia"/>
                <w:sz w:val="24"/>
                <w:szCs w:val="24"/>
              </w:rPr>
              <w:t>年</w:t>
            </w:r>
            <w:r>
              <w:rPr>
                <w:rFonts w:eastAsia="仿宋_GB2312" w:hint="eastAsia"/>
                <w:sz w:val="24"/>
                <w:szCs w:val="24"/>
              </w:rPr>
              <w:t>12</w:t>
            </w:r>
            <w:r>
              <w:rPr>
                <w:rFonts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1218" w:type="dxa"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7738D9">
        <w:trPr>
          <w:jc w:val="center"/>
        </w:trPr>
        <w:tc>
          <w:tcPr>
            <w:tcW w:w="1067" w:type="dxa"/>
            <w:vMerge w:val="restart"/>
            <w:vAlign w:val="center"/>
          </w:tcPr>
          <w:p w:rsidR="007738D9" w:rsidRDefault="006436C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围绕</w:t>
            </w:r>
            <w:r>
              <w:rPr>
                <w:rFonts w:eastAsia="仿宋_GB2312"/>
                <w:sz w:val="24"/>
              </w:rPr>
              <w:t>“</w:t>
            </w:r>
            <w:r>
              <w:rPr>
                <w:rFonts w:eastAsia="仿宋_GB2312"/>
                <w:sz w:val="24"/>
              </w:rPr>
              <w:t>四大产业集群</w:t>
            </w:r>
            <w:r>
              <w:rPr>
                <w:rFonts w:eastAsia="仿宋_GB2312"/>
                <w:sz w:val="24"/>
              </w:rPr>
              <w:t>”</w:t>
            </w:r>
            <w:r>
              <w:rPr>
                <w:rFonts w:eastAsia="仿宋_GB2312"/>
                <w:sz w:val="24"/>
              </w:rPr>
              <w:t>建设抓发展方面</w:t>
            </w:r>
          </w:p>
        </w:tc>
        <w:tc>
          <w:tcPr>
            <w:tcW w:w="4308" w:type="dxa"/>
            <w:vAlign w:val="center"/>
          </w:tcPr>
          <w:p w:rsidR="007738D9" w:rsidRDefault="006436C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、作用发挥不够。</w:t>
            </w:r>
          </w:p>
        </w:tc>
        <w:tc>
          <w:tcPr>
            <w:tcW w:w="5760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加强业务学习，紧扣中央、省委和州委加快发展的重大决策部署，围绕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四大产业集群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建设、公司业务工作发展等重点，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充分发挥公司</w:t>
            </w:r>
            <w:proofErr w:type="gramStart"/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州域投</w:t>
            </w:r>
            <w:proofErr w:type="gramEnd"/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融资平台功能，做好投融资各项工作。</w:t>
            </w:r>
          </w:p>
          <w:p w:rsidR="007738D9" w:rsidRDefault="007738D9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立即整改</w:t>
            </w:r>
          </w:p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持续推进</w:t>
            </w:r>
          </w:p>
        </w:tc>
        <w:tc>
          <w:tcPr>
            <w:tcW w:w="1218" w:type="dxa"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7738D9">
        <w:trPr>
          <w:jc w:val="center"/>
        </w:trPr>
        <w:tc>
          <w:tcPr>
            <w:tcW w:w="1067" w:type="dxa"/>
            <w:vMerge/>
            <w:vAlign w:val="center"/>
          </w:tcPr>
          <w:p w:rsidR="007738D9" w:rsidRDefault="007738D9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08" w:type="dxa"/>
            <w:vAlign w:val="center"/>
          </w:tcPr>
          <w:p w:rsidR="007738D9" w:rsidRDefault="006436C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、开拓意识不强。</w:t>
            </w:r>
          </w:p>
        </w:tc>
        <w:tc>
          <w:tcPr>
            <w:tcW w:w="5760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牢固树立发展意识，坚持以新发展理念为引领，紧紧围绕州委中心工作，聚力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四大产业集群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建设，坚决打赢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三大攻坚战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，积极为全州经济社会快速发展贡献力量。</w:t>
            </w:r>
          </w:p>
          <w:p w:rsidR="007738D9" w:rsidRDefault="007738D9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2018</w:t>
            </w:r>
            <w:r>
              <w:rPr>
                <w:rFonts w:eastAsia="仿宋_GB2312" w:hint="eastAsia"/>
                <w:sz w:val="24"/>
                <w:szCs w:val="24"/>
              </w:rPr>
              <w:t>年</w:t>
            </w:r>
            <w:r>
              <w:rPr>
                <w:rFonts w:eastAsia="仿宋_GB2312" w:hint="eastAsia"/>
                <w:sz w:val="24"/>
                <w:szCs w:val="24"/>
              </w:rPr>
              <w:t>12</w:t>
            </w:r>
            <w:r>
              <w:rPr>
                <w:rFonts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1218" w:type="dxa"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7738D9">
        <w:trPr>
          <w:jc w:val="center"/>
        </w:trPr>
        <w:tc>
          <w:tcPr>
            <w:tcW w:w="1067" w:type="dxa"/>
            <w:vMerge w:val="restart"/>
            <w:vAlign w:val="center"/>
          </w:tcPr>
          <w:p w:rsidR="007738D9" w:rsidRDefault="006436C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抓好文风促落实方面</w:t>
            </w:r>
          </w:p>
        </w:tc>
        <w:tc>
          <w:tcPr>
            <w:tcW w:w="4308" w:type="dxa"/>
            <w:vAlign w:val="center"/>
          </w:tcPr>
          <w:p w:rsidR="007738D9" w:rsidRDefault="006436C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、执行落实不够。</w:t>
            </w:r>
          </w:p>
        </w:tc>
        <w:tc>
          <w:tcPr>
            <w:tcW w:w="5760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坚持把职责摆进去，把工作摆进去，改变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等会议部署、等领导安排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的被动应付状态，克服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重计划安排、轻跟踪问效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的漂浮作风，以最大努力把每一件事抓紧抓好。</w:t>
            </w:r>
          </w:p>
          <w:p w:rsidR="007738D9" w:rsidRDefault="007738D9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2018</w:t>
            </w:r>
            <w:r>
              <w:rPr>
                <w:rFonts w:eastAsia="仿宋_GB2312" w:hint="eastAsia"/>
                <w:sz w:val="24"/>
                <w:szCs w:val="24"/>
              </w:rPr>
              <w:t>年</w:t>
            </w:r>
            <w:r>
              <w:rPr>
                <w:rFonts w:eastAsia="仿宋_GB2312" w:hint="eastAsia"/>
                <w:sz w:val="24"/>
                <w:szCs w:val="24"/>
              </w:rPr>
              <w:t>12</w:t>
            </w:r>
            <w:r>
              <w:rPr>
                <w:rFonts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1218" w:type="dxa"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7738D9">
        <w:trPr>
          <w:jc w:val="center"/>
        </w:trPr>
        <w:tc>
          <w:tcPr>
            <w:tcW w:w="1067" w:type="dxa"/>
            <w:vMerge/>
            <w:vAlign w:val="center"/>
          </w:tcPr>
          <w:p w:rsidR="007738D9" w:rsidRDefault="007738D9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08" w:type="dxa"/>
            <w:vAlign w:val="center"/>
          </w:tcPr>
          <w:p w:rsidR="007738D9" w:rsidRDefault="006436C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、安排部署时效不强。</w:t>
            </w:r>
          </w:p>
        </w:tc>
        <w:tc>
          <w:tcPr>
            <w:tcW w:w="5760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深入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学习贯彻中央、省委和州委一些重要会议精神、重大决策部署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文件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做到事事有时间节点，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倒排时间表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抓落实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，如按照州主要领导要求，立即启动州高新区标准化厂房二期建设，并迅速推进项目建设工作。</w:t>
            </w:r>
          </w:p>
          <w:p w:rsidR="007738D9" w:rsidRDefault="007738D9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立即整改</w:t>
            </w:r>
          </w:p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持续推进</w:t>
            </w:r>
          </w:p>
        </w:tc>
        <w:tc>
          <w:tcPr>
            <w:tcW w:w="1218" w:type="dxa"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7738D9">
        <w:trPr>
          <w:jc w:val="center"/>
        </w:trPr>
        <w:tc>
          <w:tcPr>
            <w:tcW w:w="1067" w:type="dxa"/>
            <w:vAlign w:val="center"/>
          </w:tcPr>
          <w:p w:rsidR="007738D9" w:rsidRDefault="006436C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深入基层调查研究方面</w:t>
            </w:r>
          </w:p>
        </w:tc>
        <w:tc>
          <w:tcPr>
            <w:tcW w:w="4308" w:type="dxa"/>
            <w:vAlign w:val="center"/>
          </w:tcPr>
          <w:p w:rsidR="007738D9" w:rsidRDefault="006436C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深入基层调查研究不够</w:t>
            </w:r>
          </w:p>
        </w:tc>
        <w:tc>
          <w:tcPr>
            <w:tcW w:w="5760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主动积极联系企业和金融机构，</w:t>
            </w:r>
            <w:proofErr w:type="gramStart"/>
            <w:r>
              <w:rPr>
                <w:rFonts w:ascii="Times New Roman" w:eastAsia="仿宋_GB2312" w:hAnsi="Times New Roman"/>
                <w:sz w:val="24"/>
                <w:szCs w:val="24"/>
              </w:rPr>
              <w:t>为州域经济</w:t>
            </w:r>
            <w:proofErr w:type="gramEnd"/>
            <w:r>
              <w:rPr>
                <w:rFonts w:ascii="Times New Roman" w:eastAsia="仿宋_GB2312" w:hAnsi="Times New Roman"/>
                <w:sz w:val="24"/>
                <w:szCs w:val="24"/>
              </w:rPr>
              <w:t>社会发展做好服务工作，改被动参与为主动作为。以州高新区标准化厂房为契机，加强与企业联系；以施州古城等重点项目建设为导向，加深与金融机构协调沟通；以找准公司定位为目标，全方位调研、多渠道学习。</w:t>
            </w:r>
          </w:p>
        </w:tc>
        <w:tc>
          <w:tcPr>
            <w:tcW w:w="1662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2018</w:t>
            </w:r>
            <w:r>
              <w:rPr>
                <w:rFonts w:eastAsia="仿宋_GB2312" w:hint="eastAsia"/>
                <w:sz w:val="24"/>
                <w:szCs w:val="24"/>
              </w:rPr>
              <w:t>年</w:t>
            </w:r>
            <w:r>
              <w:rPr>
                <w:rFonts w:eastAsia="仿宋_GB2312" w:hint="eastAsia"/>
                <w:sz w:val="24"/>
                <w:szCs w:val="24"/>
              </w:rPr>
              <w:t>12</w:t>
            </w:r>
            <w:r>
              <w:rPr>
                <w:rFonts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1218" w:type="dxa"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7738D9">
        <w:trPr>
          <w:jc w:val="center"/>
        </w:trPr>
        <w:tc>
          <w:tcPr>
            <w:tcW w:w="1067" w:type="dxa"/>
            <w:vMerge w:val="restart"/>
            <w:vAlign w:val="center"/>
          </w:tcPr>
          <w:p w:rsidR="007738D9" w:rsidRDefault="006436C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转变作风担当履</w:t>
            </w:r>
            <w:proofErr w:type="gramStart"/>
            <w:r>
              <w:rPr>
                <w:rFonts w:eastAsia="仿宋_GB2312"/>
                <w:sz w:val="24"/>
              </w:rPr>
              <w:t>责方面</w:t>
            </w:r>
            <w:proofErr w:type="gramEnd"/>
          </w:p>
        </w:tc>
        <w:tc>
          <w:tcPr>
            <w:tcW w:w="4308" w:type="dxa"/>
            <w:vAlign w:val="center"/>
          </w:tcPr>
          <w:p w:rsidR="007738D9" w:rsidRDefault="006436C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创造性开展工作不够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5760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进一步解放思想，切实增强创新意识和增比进位思想，千方百计克服消极因素，不断改进工作方式方法，不断转变工作作风，树立公司良好形象。继承和发扬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敢闯新路、敢于突破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的优良传统和作风，坚持以问题为导向，切实抓好州高新区标准化厂房建设、施州古城等重点项目建设，</w:t>
            </w:r>
            <w:proofErr w:type="gramStart"/>
            <w:r>
              <w:rPr>
                <w:rFonts w:ascii="Times New Roman" w:eastAsia="仿宋_GB2312" w:hAnsi="Times New Roman"/>
                <w:sz w:val="24"/>
                <w:szCs w:val="24"/>
              </w:rPr>
              <w:t>助推州城</w:t>
            </w:r>
            <w:proofErr w:type="gramEnd"/>
            <w:r>
              <w:rPr>
                <w:rFonts w:ascii="Times New Roman" w:eastAsia="仿宋_GB2312" w:hAnsi="Times New Roman"/>
                <w:sz w:val="24"/>
                <w:szCs w:val="24"/>
              </w:rPr>
              <w:t>发展。</w:t>
            </w:r>
          </w:p>
          <w:p w:rsidR="007738D9" w:rsidRDefault="007738D9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立即整改</w:t>
            </w:r>
          </w:p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持续推进</w:t>
            </w:r>
          </w:p>
        </w:tc>
        <w:tc>
          <w:tcPr>
            <w:tcW w:w="1218" w:type="dxa"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7738D9">
        <w:trPr>
          <w:jc w:val="center"/>
        </w:trPr>
        <w:tc>
          <w:tcPr>
            <w:tcW w:w="1067" w:type="dxa"/>
            <w:vMerge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4308" w:type="dxa"/>
            <w:vAlign w:val="center"/>
          </w:tcPr>
          <w:p w:rsidR="007738D9" w:rsidRDefault="006436C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勇于进取精神不够。</w:t>
            </w:r>
          </w:p>
        </w:tc>
        <w:tc>
          <w:tcPr>
            <w:tcW w:w="5760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带头发扬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钉钉子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的不懈进取精神，敢于担当、勇于负责、迎难而上，积极引导公司全体党员、职工心往一处想、劲往一处使，着力破解制约公司发展的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瓶颈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问题，不断提高</w:t>
            </w:r>
            <w:proofErr w:type="gramStart"/>
            <w:r>
              <w:rPr>
                <w:rFonts w:ascii="Times New Roman" w:eastAsia="仿宋_GB2312" w:hAnsi="Times New Roman"/>
                <w:sz w:val="24"/>
                <w:szCs w:val="24"/>
              </w:rPr>
              <w:t>服务州域经济</w:t>
            </w:r>
            <w:proofErr w:type="gramEnd"/>
            <w:r>
              <w:rPr>
                <w:rFonts w:ascii="Times New Roman" w:eastAsia="仿宋_GB2312" w:hAnsi="Times New Roman"/>
                <w:sz w:val="24"/>
                <w:szCs w:val="24"/>
              </w:rPr>
              <w:t>社会发展的能力。加强作风建设，严格按照柯俊书记在州委七届五次全会上提出的要求，以非常之举，以自我革命的勇气，疾风厉势，扫除顽疾，解决好作风不实、担当不够、作为不够、落实不力等问题，不断推动公司快速稳健发展。</w:t>
            </w:r>
          </w:p>
          <w:p w:rsidR="007738D9" w:rsidRDefault="007738D9">
            <w:pPr>
              <w:pStyle w:val="a3"/>
              <w:spacing w:line="400" w:lineRule="exact"/>
              <w:ind w:firstLineChars="0" w:firstLine="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 w:rsidR="007738D9" w:rsidRDefault="006436CF">
            <w:pPr>
              <w:pStyle w:val="a3"/>
              <w:spacing w:line="400" w:lineRule="exact"/>
              <w:ind w:firstLineChars="0" w:firstLine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2018</w:t>
            </w:r>
            <w:r>
              <w:rPr>
                <w:rFonts w:eastAsia="仿宋_GB2312" w:hint="eastAsia"/>
                <w:sz w:val="24"/>
                <w:szCs w:val="24"/>
              </w:rPr>
              <w:t>年</w:t>
            </w:r>
            <w:r>
              <w:rPr>
                <w:rFonts w:eastAsia="仿宋_GB2312" w:hint="eastAsia"/>
                <w:sz w:val="24"/>
                <w:szCs w:val="24"/>
              </w:rPr>
              <w:t>12</w:t>
            </w:r>
            <w:r>
              <w:rPr>
                <w:rFonts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1218" w:type="dxa"/>
            <w:vAlign w:val="center"/>
          </w:tcPr>
          <w:p w:rsidR="007738D9" w:rsidRDefault="007738D9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</w:tbl>
    <w:p w:rsidR="007738D9" w:rsidRDefault="006436CF">
      <w:pPr>
        <w:spacing w:line="4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注：具体整改措施栏，能够量化的要量化，做到可操作、可监督、可检查；</w:t>
      </w:r>
      <w:r>
        <w:rPr>
          <w:rFonts w:ascii="仿宋_GB2312" w:eastAsia="仿宋_GB2312" w:hint="eastAsia"/>
          <w:sz w:val="24"/>
        </w:rPr>
        <w:t>2.</w:t>
      </w:r>
      <w:r>
        <w:rPr>
          <w:rFonts w:ascii="仿宋_GB2312" w:eastAsia="仿宋_GB2312" w:hint="eastAsia"/>
          <w:sz w:val="24"/>
        </w:rPr>
        <w:t>完成时限栏，要针对整改措施逐一明确完成时间。</w:t>
      </w:r>
    </w:p>
    <w:p w:rsidR="007738D9" w:rsidRDefault="007738D9"/>
    <w:sectPr w:rsidR="007738D9">
      <w:pgSz w:w="16838" w:h="11906" w:orient="landscape"/>
      <w:pgMar w:top="1588" w:right="2098" w:bottom="1588" w:left="1531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F9A"/>
    <w:rsid w:val="001E0062"/>
    <w:rsid w:val="0036545F"/>
    <w:rsid w:val="006436CF"/>
    <w:rsid w:val="007738D9"/>
    <w:rsid w:val="008F5F9A"/>
    <w:rsid w:val="00AE3238"/>
    <w:rsid w:val="00D9137D"/>
    <w:rsid w:val="00FF1984"/>
    <w:rsid w:val="02932A39"/>
    <w:rsid w:val="04992B66"/>
    <w:rsid w:val="06375CC9"/>
    <w:rsid w:val="0D1775D5"/>
    <w:rsid w:val="0F766E18"/>
    <w:rsid w:val="10FF4B6F"/>
    <w:rsid w:val="11793D70"/>
    <w:rsid w:val="131E531D"/>
    <w:rsid w:val="1472069A"/>
    <w:rsid w:val="14B03DFD"/>
    <w:rsid w:val="15836FE9"/>
    <w:rsid w:val="181D0EFB"/>
    <w:rsid w:val="19C904FD"/>
    <w:rsid w:val="1C6A08E4"/>
    <w:rsid w:val="1D4B27A3"/>
    <w:rsid w:val="22D91DB0"/>
    <w:rsid w:val="235550A3"/>
    <w:rsid w:val="263D6D9D"/>
    <w:rsid w:val="26BA77D5"/>
    <w:rsid w:val="287C59E4"/>
    <w:rsid w:val="2D1B2874"/>
    <w:rsid w:val="2D3C7CDE"/>
    <w:rsid w:val="2F4C0876"/>
    <w:rsid w:val="313F4599"/>
    <w:rsid w:val="322F57E8"/>
    <w:rsid w:val="32CA237C"/>
    <w:rsid w:val="35AD5802"/>
    <w:rsid w:val="39730271"/>
    <w:rsid w:val="3B7531F6"/>
    <w:rsid w:val="3C863237"/>
    <w:rsid w:val="463950C6"/>
    <w:rsid w:val="4982290D"/>
    <w:rsid w:val="4A0500A9"/>
    <w:rsid w:val="4B2F3FDB"/>
    <w:rsid w:val="4D4F6EF4"/>
    <w:rsid w:val="4DB253AC"/>
    <w:rsid w:val="51327C77"/>
    <w:rsid w:val="520A29EE"/>
    <w:rsid w:val="56AF449C"/>
    <w:rsid w:val="5AA54518"/>
    <w:rsid w:val="5B136680"/>
    <w:rsid w:val="5C7C1225"/>
    <w:rsid w:val="5DFD7F66"/>
    <w:rsid w:val="5E1B7BDA"/>
    <w:rsid w:val="601002AD"/>
    <w:rsid w:val="63261A70"/>
    <w:rsid w:val="6B242481"/>
    <w:rsid w:val="6FED38FE"/>
    <w:rsid w:val="703940A3"/>
    <w:rsid w:val="732911BD"/>
    <w:rsid w:val="7458345E"/>
    <w:rsid w:val="74D90257"/>
    <w:rsid w:val="7AE5376C"/>
    <w:rsid w:val="7BBF70C1"/>
    <w:rsid w:val="7BD17529"/>
    <w:rsid w:val="7DA7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55382A-CD0C-428A-87B7-417EA4EFF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88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217</Words>
  <Characters>1237</Characters>
  <Application>Microsoft Office Word</Application>
  <DocSecurity>0</DocSecurity>
  <Lines>10</Lines>
  <Paragraphs>2</Paragraphs>
  <ScaleCrop>false</ScaleCrop>
  <Company>Microsoft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nobody</dc:creator>
  <cp:lastModifiedBy>office在线编辑</cp:lastModifiedBy>
  <cp:revision>5</cp:revision>
  <cp:lastPrinted>2018-09-10T03:05:00Z</cp:lastPrinted>
  <dcterms:created xsi:type="dcterms:W3CDTF">2018-02-25T13:59:00Z</dcterms:created>
  <dcterms:modified xsi:type="dcterms:W3CDTF">2018-09-18T08:05:00Z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