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 w:firstLineChars="0"/>
        <w:jc w:val="both"/>
        <w:textAlignment w:val="auto"/>
        <w:rPr>
          <w:rFonts w:hint="eastAsia" w:ascii="Times New Roman" w:hAnsi="Times New Roman" w:eastAsia="黑体"/>
          <w:b/>
          <w:bCs/>
          <w:spacing w:val="-4"/>
          <w:kern w:val="0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pacing w:val="-4"/>
          <w:kern w:val="0"/>
          <w:sz w:val="32"/>
          <w:szCs w:val="32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4"/>
          <w:kern w:val="0"/>
          <w:sz w:val="32"/>
          <w:szCs w:val="32"/>
          <w:lang w:eastAsia="zh-CN"/>
        </w:rPr>
        <w:t>恩施土司城旅游管理有限公司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4"/>
          <w:kern w:val="0"/>
          <w:sz w:val="32"/>
          <w:szCs w:val="32"/>
        </w:rPr>
        <w:t>202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4"/>
          <w:kern w:val="0"/>
          <w:sz w:val="32"/>
          <w:szCs w:val="32"/>
          <w:lang w:val="en-US" w:eastAsia="zh-CN"/>
        </w:rPr>
        <w:t>1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4"/>
          <w:kern w:val="0"/>
          <w:sz w:val="32"/>
          <w:szCs w:val="32"/>
        </w:rPr>
        <w:t>年度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4"/>
          <w:kern w:val="0"/>
          <w:sz w:val="32"/>
          <w:szCs w:val="32"/>
          <w:lang w:eastAsia="zh-CN"/>
        </w:rPr>
        <w:t>公开招聘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pacing w:val="-4"/>
          <w:kern w:val="0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4"/>
          <w:kern w:val="0"/>
          <w:sz w:val="32"/>
          <w:szCs w:val="32"/>
          <w:lang w:eastAsia="zh-CN"/>
        </w:rPr>
        <w:t>资格复审及考试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4"/>
          <w:kern w:val="0"/>
          <w:sz w:val="32"/>
          <w:szCs w:val="32"/>
        </w:rPr>
        <w:t>期间新冠肺炎疫情防控告知暨承诺书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 w:firstLineChars="0"/>
        <w:jc w:val="center"/>
        <w:textAlignment w:val="auto"/>
        <w:rPr>
          <w:rFonts w:ascii="Times New Roman" w:hAnsi="Times New Roman" w:eastAsia="黑体"/>
          <w:b/>
          <w:bCs/>
          <w:spacing w:val="-4"/>
          <w:kern w:val="0"/>
          <w:sz w:val="36"/>
          <w:szCs w:val="36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2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为保证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考生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的身体健康，请通过官方渠道查询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本人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所处地区的疫情风险等级。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2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一、根据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恩施州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新冠肺炎疫情防控工作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有关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要求，对来自中高风险地区的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考生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，参加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资格复审和考试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时须持考前7天内核酸检测阴性证明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和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健康通行码“绿码”。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2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二、考生在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资格复审和考试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当天进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入指定地点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时，须主动向工作人员出示上述证明或健康码，且现场测量体温正常（＜37.3℃）者方可进入。请自备一次性医用外科口罩，除身份确认、面试答题环节摘除口罩以外，应全程佩戴，做好个人防护。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2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三、考生在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考试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当天不能按上述要求提供证明或健康码的，或进入考点前，因体温异常、干咳、等症状，经现场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工作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人员确认有可疑症状的考生，不得进入考点。因上述情形被集中隔离医学观察或被送至医院就诊的考生，不再参加此次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考试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，并视同主动放弃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考试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资格。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2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四、考生如因有相关旅居史、密切接触史等流行病学史被集中隔离，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考试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当天无法到达考点报到的，视为放弃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考试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资格。仍处于新冠肺炎治疗期或出院观察期，以及因其它个人原因无法参加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考试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的考生，视同放弃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考试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资格。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2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五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、考生来考点参考时，应合理选择交通方式出行，并做好途中防护措施。乘坐公共交通工具时应全程佩戴口罩，与他人保持安全距离。考生在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恩施州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期间应严格遵守疫情防控有关规定，尽量减少不必要的外出，不去人群密集的公共场所，外出时要佩戴好口罩。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0"/>
        <w:jc w:val="center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六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、考生应认真阅读《恩施土司城旅游管理有限公司2021度公开招聘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资格复审和考试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期间新冠肺炎疫情防控告知暨承诺书》，承诺已知悉告知事项、证明义务和防疫要求，自愿承担因不实承诺应承担的相关责任、接受相应的处理。凡隐瞒或谎报旅居史、接触史、健康状况等疫情防控重点信息，不配合工作人员进行防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both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疫检测、询问、排查、送诊等造成严重后果的，取消其考试资格，如有违法行为，将依法追究其法律责任。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2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本人已认真阅读《恩施土司城旅游管理有限公司2021年度公开招聘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资格复审和考试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期间新冠肺炎疫情防控告知暨承诺书》，知悉告知事项、证明义务和防疫要求。在此郑重承诺：（一）本人同意并严格遵守上述规定和要求；（二）本人填报、提交和现场出示的所有信息（证明）均真实、准确、完整、有效，符合疫情防控相关要求，并自愿承担因不实承诺应承担的相关责任、接受相应的处理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20"/>
        <w:jc w:val="left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20"/>
        <w:jc w:val="left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                      承诺人（签名）：         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160" w:firstLineChars="1300"/>
        <w:jc w:val="left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身  份  证  号：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20"/>
        <w:jc w:val="left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                      承  诺  时  间：202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年  月  日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20"/>
        <w:jc w:val="left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left"/>
        <w:textAlignment w:val="auto"/>
        <w:rPr>
          <w:rFonts w:ascii="Times New Roman" w:hAnsi="Times New Roman"/>
          <w:kern w:val="0"/>
          <w:sz w:val="28"/>
          <w:szCs w:val="28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22"/>
        <w:jc w:val="left"/>
        <w:textAlignment w:val="auto"/>
        <w:rPr>
          <w:sz w:val="28"/>
          <w:szCs w:val="28"/>
        </w:rPr>
      </w:pPr>
      <w:r>
        <w:rPr>
          <w:rFonts w:hint="eastAsia" w:ascii="黑体" w:hAnsi="黑体" w:eastAsia="黑体"/>
          <w:b/>
          <w:kern w:val="0"/>
          <w:sz w:val="28"/>
          <w:szCs w:val="28"/>
        </w:rPr>
        <w:t>注：</w:t>
      </w:r>
      <w:r>
        <w:rPr>
          <w:rFonts w:ascii="黑体" w:hAnsi="黑体" w:eastAsia="黑体"/>
          <w:b/>
          <w:kern w:val="0"/>
          <w:sz w:val="28"/>
          <w:szCs w:val="28"/>
        </w:rPr>
        <w:fldChar w:fldCharType="begin"/>
      </w:r>
      <w:r>
        <w:rPr>
          <w:rFonts w:hint="eastAsia" w:ascii="黑体" w:hAnsi="黑体" w:eastAsia="黑体"/>
          <w:b/>
          <w:kern w:val="0"/>
          <w:sz w:val="28"/>
          <w:szCs w:val="28"/>
        </w:rPr>
        <w:instrText xml:space="preserve">= 1 \* GB3</w:instrText>
      </w:r>
      <w:r>
        <w:rPr>
          <w:rFonts w:ascii="黑体" w:hAnsi="黑体" w:eastAsia="黑体"/>
          <w:b/>
          <w:kern w:val="0"/>
          <w:sz w:val="28"/>
          <w:szCs w:val="28"/>
        </w:rPr>
        <w:fldChar w:fldCharType="separate"/>
      </w:r>
      <w:r>
        <w:rPr>
          <w:rFonts w:hint="eastAsia" w:ascii="黑体" w:hAnsi="黑体" w:eastAsia="黑体"/>
          <w:b/>
          <w:kern w:val="0"/>
          <w:sz w:val="28"/>
          <w:szCs w:val="28"/>
        </w:rPr>
        <w:t>①</w:t>
      </w:r>
      <w:r>
        <w:rPr>
          <w:rFonts w:ascii="黑体" w:hAnsi="黑体" w:eastAsia="黑体"/>
          <w:b/>
          <w:kern w:val="0"/>
          <w:sz w:val="28"/>
          <w:szCs w:val="28"/>
        </w:rPr>
        <w:fldChar w:fldCharType="end"/>
      </w:r>
      <w:r>
        <w:rPr>
          <w:rFonts w:hint="eastAsia" w:ascii="黑体" w:hAnsi="黑体" w:eastAsia="黑体"/>
          <w:b/>
          <w:kern w:val="0"/>
          <w:sz w:val="28"/>
          <w:szCs w:val="28"/>
        </w:rPr>
        <w:t>上述措施要求将根据</w:t>
      </w:r>
      <w:r>
        <w:rPr>
          <w:rFonts w:hint="eastAsia" w:ascii="黑体" w:hAnsi="黑体" w:eastAsia="黑体"/>
          <w:b/>
          <w:kern w:val="0"/>
          <w:sz w:val="28"/>
          <w:szCs w:val="28"/>
          <w:lang w:eastAsia="zh-CN"/>
        </w:rPr>
        <w:t>恩施州</w:t>
      </w:r>
      <w:r>
        <w:rPr>
          <w:rFonts w:hint="eastAsia" w:ascii="黑体" w:hAnsi="黑体" w:eastAsia="黑体"/>
          <w:b/>
          <w:kern w:val="0"/>
          <w:sz w:val="28"/>
          <w:szCs w:val="28"/>
        </w:rPr>
        <w:t>新冠肺炎疫情防控工作要求及时动态调整；</w:t>
      </w:r>
      <w:r>
        <w:rPr>
          <w:rFonts w:ascii="黑体" w:hAnsi="黑体" w:eastAsia="黑体"/>
          <w:b/>
          <w:kern w:val="0"/>
          <w:sz w:val="28"/>
          <w:szCs w:val="28"/>
        </w:rPr>
        <w:fldChar w:fldCharType="begin"/>
      </w:r>
      <w:r>
        <w:rPr>
          <w:rFonts w:hint="eastAsia" w:ascii="黑体" w:hAnsi="黑体" w:eastAsia="黑体"/>
          <w:b/>
          <w:kern w:val="0"/>
          <w:sz w:val="28"/>
          <w:szCs w:val="28"/>
        </w:rPr>
        <w:instrText xml:space="preserve">= 2 \* GB3</w:instrText>
      </w:r>
      <w:r>
        <w:rPr>
          <w:rFonts w:ascii="黑体" w:hAnsi="黑体" w:eastAsia="黑体"/>
          <w:b/>
          <w:kern w:val="0"/>
          <w:sz w:val="28"/>
          <w:szCs w:val="28"/>
        </w:rPr>
        <w:fldChar w:fldCharType="separate"/>
      </w:r>
      <w:r>
        <w:rPr>
          <w:rFonts w:hint="eastAsia" w:ascii="黑体" w:hAnsi="黑体" w:eastAsia="黑体"/>
          <w:b/>
          <w:kern w:val="0"/>
          <w:sz w:val="28"/>
          <w:szCs w:val="28"/>
        </w:rPr>
        <w:t>②</w:t>
      </w:r>
      <w:r>
        <w:rPr>
          <w:rFonts w:ascii="黑体" w:hAnsi="黑体" w:eastAsia="黑体"/>
          <w:b/>
          <w:kern w:val="0"/>
          <w:sz w:val="28"/>
          <w:szCs w:val="28"/>
        </w:rPr>
        <w:fldChar w:fldCharType="end"/>
      </w:r>
      <w:r>
        <w:rPr>
          <w:rFonts w:hint="eastAsia" w:ascii="黑体" w:hAnsi="黑体" w:eastAsia="黑体"/>
          <w:b/>
          <w:kern w:val="0"/>
          <w:sz w:val="28"/>
          <w:szCs w:val="28"/>
        </w:rPr>
        <w:t>本《告知暨承诺书》须打印并签名，承诺时间为</w:t>
      </w:r>
      <w:r>
        <w:rPr>
          <w:rFonts w:hint="eastAsia" w:ascii="黑体" w:hAnsi="黑体" w:eastAsia="黑体"/>
          <w:b/>
          <w:kern w:val="0"/>
          <w:sz w:val="28"/>
          <w:szCs w:val="28"/>
          <w:lang w:eastAsia="zh-CN"/>
        </w:rPr>
        <w:t>资格复审和考试</w:t>
      </w:r>
      <w:r>
        <w:rPr>
          <w:rFonts w:hint="eastAsia" w:ascii="黑体" w:hAnsi="黑体" w:eastAsia="黑体"/>
          <w:b/>
          <w:kern w:val="0"/>
          <w:sz w:val="28"/>
          <w:szCs w:val="28"/>
        </w:rPr>
        <w:t>当日。</w:t>
      </w:r>
      <w:bookmarkStart w:id="0" w:name="_GoBack"/>
      <w:bookmarkEnd w:id="0"/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851" w:right="1440" w:bottom="851" w:left="1440" w:header="851" w:footer="459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0BCD"/>
    <w:rsid w:val="00010BCD"/>
    <w:rsid w:val="000273F8"/>
    <w:rsid w:val="000B0F0B"/>
    <w:rsid w:val="00342F8C"/>
    <w:rsid w:val="0046029A"/>
    <w:rsid w:val="004B763B"/>
    <w:rsid w:val="005A662C"/>
    <w:rsid w:val="005B35A2"/>
    <w:rsid w:val="00661C77"/>
    <w:rsid w:val="006A488F"/>
    <w:rsid w:val="006C3817"/>
    <w:rsid w:val="006F23BE"/>
    <w:rsid w:val="0080092E"/>
    <w:rsid w:val="00873657"/>
    <w:rsid w:val="00890F11"/>
    <w:rsid w:val="00893DFC"/>
    <w:rsid w:val="008D1922"/>
    <w:rsid w:val="0095068A"/>
    <w:rsid w:val="00962481"/>
    <w:rsid w:val="00A20670"/>
    <w:rsid w:val="00A206DB"/>
    <w:rsid w:val="00A654B5"/>
    <w:rsid w:val="00AE377A"/>
    <w:rsid w:val="00C33508"/>
    <w:rsid w:val="00CC5D91"/>
    <w:rsid w:val="00CF5921"/>
    <w:rsid w:val="00D13A5C"/>
    <w:rsid w:val="00D164F4"/>
    <w:rsid w:val="00D34457"/>
    <w:rsid w:val="00E54F46"/>
    <w:rsid w:val="00EC7D74"/>
    <w:rsid w:val="00F635CC"/>
    <w:rsid w:val="00F6622C"/>
    <w:rsid w:val="01751783"/>
    <w:rsid w:val="04442AB8"/>
    <w:rsid w:val="04CD6B61"/>
    <w:rsid w:val="05156FAB"/>
    <w:rsid w:val="053D7ABC"/>
    <w:rsid w:val="06600A61"/>
    <w:rsid w:val="06AA752E"/>
    <w:rsid w:val="0AF6702D"/>
    <w:rsid w:val="0C0D65ED"/>
    <w:rsid w:val="11160599"/>
    <w:rsid w:val="12466086"/>
    <w:rsid w:val="18197560"/>
    <w:rsid w:val="19C32720"/>
    <w:rsid w:val="1CE03444"/>
    <w:rsid w:val="20E42CC0"/>
    <w:rsid w:val="232B198B"/>
    <w:rsid w:val="264C0A5F"/>
    <w:rsid w:val="26601F20"/>
    <w:rsid w:val="26F1701C"/>
    <w:rsid w:val="28364C1E"/>
    <w:rsid w:val="28F80746"/>
    <w:rsid w:val="297724F5"/>
    <w:rsid w:val="2A8A6CBD"/>
    <w:rsid w:val="2CC45718"/>
    <w:rsid w:val="2CD761ED"/>
    <w:rsid w:val="2D6E3F25"/>
    <w:rsid w:val="2E0A3ECB"/>
    <w:rsid w:val="2E702E1F"/>
    <w:rsid w:val="2FF77F48"/>
    <w:rsid w:val="305132CE"/>
    <w:rsid w:val="30847240"/>
    <w:rsid w:val="30BD7FFC"/>
    <w:rsid w:val="3309200F"/>
    <w:rsid w:val="3379746E"/>
    <w:rsid w:val="34EF19BF"/>
    <w:rsid w:val="351F7221"/>
    <w:rsid w:val="37D03A37"/>
    <w:rsid w:val="385829B8"/>
    <w:rsid w:val="39174315"/>
    <w:rsid w:val="392F3663"/>
    <w:rsid w:val="3AB66220"/>
    <w:rsid w:val="3BA91C12"/>
    <w:rsid w:val="3CAC625E"/>
    <w:rsid w:val="400536B2"/>
    <w:rsid w:val="41E0025D"/>
    <w:rsid w:val="41F4254D"/>
    <w:rsid w:val="42164986"/>
    <w:rsid w:val="448D6A42"/>
    <w:rsid w:val="44BF455C"/>
    <w:rsid w:val="493869B2"/>
    <w:rsid w:val="4A4F58CA"/>
    <w:rsid w:val="4AC33B6B"/>
    <w:rsid w:val="4B536877"/>
    <w:rsid w:val="4E166E6F"/>
    <w:rsid w:val="501E2455"/>
    <w:rsid w:val="5067167F"/>
    <w:rsid w:val="532D661F"/>
    <w:rsid w:val="54056282"/>
    <w:rsid w:val="54F37E27"/>
    <w:rsid w:val="56BB69C8"/>
    <w:rsid w:val="572C3582"/>
    <w:rsid w:val="594E566B"/>
    <w:rsid w:val="597E7C57"/>
    <w:rsid w:val="5C824949"/>
    <w:rsid w:val="5F996D30"/>
    <w:rsid w:val="607A1396"/>
    <w:rsid w:val="60C66ED8"/>
    <w:rsid w:val="61176556"/>
    <w:rsid w:val="61D70E79"/>
    <w:rsid w:val="61DB0A5D"/>
    <w:rsid w:val="62907E8E"/>
    <w:rsid w:val="63E17C29"/>
    <w:rsid w:val="6466620A"/>
    <w:rsid w:val="64826097"/>
    <w:rsid w:val="68A5691A"/>
    <w:rsid w:val="699E2FB0"/>
    <w:rsid w:val="6A1B5F45"/>
    <w:rsid w:val="6BE424E3"/>
    <w:rsid w:val="6EFE1444"/>
    <w:rsid w:val="6F3E5494"/>
    <w:rsid w:val="6FDB7229"/>
    <w:rsid w:val="71E70F33"/>
    <w:rsid w:val="73CA0BAE"/>
    <w:rsid w:val="75203FDF"/>
    <w:rsid w:val="769564ED"/>
    <w:rsid w:val="77B73338"/>
    <w:rsid w:val="7A720D04"/>
    <w:rsid w:val="7C06255A"/>
    <w:rsid w:val="7C394159"/>
    <w:rsid w:val="7FE450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qFormat="1" w:uiPriority="99" w:semiHidden="0" w:name="header"/>
    <w:lsdException w:qFormat="1"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ind w:firstLine="200" w:firstLineChars="20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ind w:firstLine="0" w:firstLineChars="0"/>
      <w:jc w:val="left"/>
    </w:pPr>
    <w:rPr>
      <w:rFonts w:cs="黑体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ind w:firstLine="0" w:firstLineChars="0"/>
      <w:jc w:val="center"/>
    </w:pPr>
    <w:rPr>
      <w:rFonts w:cs="黑体"/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201</Words>
  <Characters>1152</Characters>
  <Lines>9</Lines>
  <Paragraphs>2</Paragraphs>
  <TotalTime>208</TotalTime>
  <ScaleCrop>false</ScaleCrop>
  <LinksUpToDate>false</LinksUpToDate>
  <CharactersWithSpaces>1351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2020-09-25T03:27:00Z</dcterms:created>
  <dc:creator>asus</dc:creator>
  <cp:lastModifiedBy>诺诺1396248149</cp:lastModifiedBy>
  <cp:lastPrinted>2021-07-26T03:15:49Z</cp:lastPrinted>
  <dcterms:modified xsi:type="dcterms:W3CDTF">2021-07-26T06:42:38Z</dcterms:modified>
  <dc:title>重庆市集中选调2020届应届优秀大学毕业生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