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6F727">
      <w:pPr>
        <w:pStyle w:val="2"/>
        <w:spacing w:before="175" w:line="268" w:lineRule="auto"/>
        <w:ind w:right="214"/>
        <w:jc w:val="center"/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  <w:lang w:val="en-US" w:eastAsia="zh-CN"/>
        </w:rPr>
        <w:t>招标文件归还承诺书</w:t>
      </w:r>
    </w:p>
    <w:p w14:paraId="676891E1">
      <w:pPr>
        <w:pStyle w:val="2"/>
        <w:spacing w:before="175" w:line="268" w:lineRule="auto"/>
        <w:ind w:right="214"/>
        <w:rPr>
          <w:rFonts w:hint="eastAsia" w:ascii="仿宋_GB2312" w:hAnsi="仿宋_GB2312" w:eastAsia="仿宋_GB2312" w:cs="仿宋_GB2312"/>
          <w:spacing w:val="1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0"/>
          <w:sz w:val="28"/>
          <w:szCs w:val="28"/>
          <w:lang w:val="en-US" w:eastAsia="zh-CN"/>
        </w:rPr>
        <w:t>致：恩施州数字产业发展有限公司</w:t>
      </w:r>
    </w:p>
    <w:p w14:paraId="226D6D3B">
      <w:pPr>
        <w:pStyle w:val="2"/>
        <w:spacing w:before="65" w:line="268" w:lineRule="auto"/>
        <w:ind w:firstLine="888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我方已知晓项目涉密的情况，并按照招标公告要求签署《保密承诺书》。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现就归还贵方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/>
        </w:rPr>
        <w:t>恩施州网络安全协调指挥平台建设项目（一期）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/>
          <w:lang w:val="en-US" w:eastAsia="zh-CN"/>
        </w:rPr>
        <w:t>招标文件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/>
          <w:lang w:eastAsia="zh-CN"/>
        </w:rPr>
        <w:t>》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none"/>
          <w:lang w:val="en-US" w:eastAsia="zh-CN"/>
        </w:rPr>
        <w:t>事宜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，特此作出以下承诺：</w:t>
      </w:r>
    </w:p>
    <w:p w14:paraId="7A1C660E">
      <w:pPr>
        <w:pStyle w:val="2"/>
        <w:spacing w:before="65" w:line="268" w:lineRule="auto"/>
        <w:ind w:firstLine="59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.归还文件：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我方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承诺于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本项目投标截止日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前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，将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  <w:lang w:val="en-US" w:eastAsia="zh-CN"/>
        </w:rPr>
        <w:t>招标文件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  <w:lang w:eastAsia="zh-CN"/>
        </w:rPr>
        <w:t>》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完整无损地归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还给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  <w:lang w:val="en-US" w:eastAsia="zh-CN"/>
        </w:rPr>
        <w:t>招标人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。归还的文件将包括所有附件、补充材料及相关文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档。</w:t>
      </w:r>
    </w:p>
    <w:p w14:paraId="3C5A8E98">
      <w:pPr>
        <w:pStyle w:val="2"/>
        <w:spacing w:before="65" w:line="282" w:lineRule="auto"/>
        <w:ind w:right="4" w:firstLine="59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2.文件保密：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我方承诺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在归还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文件之前，保证不会泄露、复制或以任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何形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式传播该文件中的任何信息。</w:t>
      </w:r>
    </w:p>
    <w:p w14:paraId="7FC756A0">
      <w:pPr>
        <w:pStyle w:val="2"/>
        <w:spacing w:before="65" w:line="264" w:lineRule="auto"/>
        <w:ind w:right="3" w:firstLine="604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3.文件使用：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  <w:lang w:eastAsia="zh-CN"/>
        </w:rPr>
        <w:t>我方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承诺在归还文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件前，仅将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文件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  <w:lang w:val="en-US" w:eastAsia="zh-CN"/>
        </w:rPr>
        <w:t>单独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用于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  <w:lang w:val="en-US" w:eastAsia="zh-CN"/>
        </w:rPr>
        <w:t>本项目投标文件制作，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不</w:t>
      </w:r>
      <w:r>
        <w:rPr>
          <w:rFonts w:hint="eastAsia" w:ascii="仿宋_GB2312" w:hAnsi="仿宋_GB2312" w:eastAsia="仿宋_GB2312" w:cs="仿宋_GB2312"/>
          <w:sz w:val="28"/>
          <w:szCs w:val="28"/>
        </w:rPr>
        <w:t>用于任何其他目的或非法用途。</w:t>
      </w:r>
    </w:p>
    <w:p w14:paraId="364FD213">
      <w:pPr>
        <w:pStyle w:val="2"/>
        <w:spacing w:before="65" w:line="262" w:lineRule="auto"/>
        <w:ind w:firstLine="59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4.损坏赔偿：若在归还过程中文件发生损坏或丢失，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我方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将承担相应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的赔偿责任，并立即通知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  <w:lang w:val="en-US" w:eastAsia="zh-CN"/>
        </w:rPr>
        <w:t>招标人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。</w:t>
      </w:r>
    </w:p>
    <w:p w14:paraId="6FDC7537">
      <w:pPr>
        <w:pStyle w:val="2"/>
        <w:spacing w:before="65" w:line="312" w:lineRule="auto"/>
        <w:ind w:right="8" w:firstLine="59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5.法律责任：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我方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明白，若违反上述承诺，将承担由此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产生的一切法</w:t>
      </w:r>
      <w:r>
        <w:rPr>
          <w:rFonts w:hint="eastAsia" w:ascii="仿宋_GB2312" w:hAnsi="仿宋_GB2312" w:eastAsia="仿宋_GB2312" w:cs="仿宋_GB2312"/>
          <w:spacing w:val="18"/>
          <w:sz w:val="28"/>
          <w:szCs w:val="28"/>
        </w:rPr>
        <w:t>律责任</w:t>
      </w:r>
      <w:r>
        <w:rPr>
          <w:rFonts w:hint="eastAsia" w:ascii="仿宋_GB2312" w:hAnsi="仿宋_GB2312" w:eastAsia="仿宋_GB2312" w:cs="仿宋_GB2312"/>
          <w:spacing w:val="18"/>
          <w:sz w:val="28"/>
          <w:szCs w:val="28"/>
          <w:lang w:val="en-US" w:eastAsia="zh-CN"/>
        </w:rPr>
        <w:t>将有我方自行承担</w:t>
      </w:r>
      <w:r>
        <w:rPr>
          <w:rFonts w:hint="eastAsia" w:ascii="仿宋_GB2312" w:hAnsi="仿宋_GB2312" w:eastAsia="仿宋_GB2312" w:cs="仿宋_GB2312"/>
          <w:spacing w:val="-41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18"/>
          <w:sz w:val="28"/>
          <w:szCs w:val="28"/>
        </w:rPr>
        <w:t>。</w:t>
      </w:r>
    </w:p>
    <w:p w14:paraId="0D6B3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00" w:firstLineChars="10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9188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00" w:firstLineChars="10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单位/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公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司名称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225A4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00CD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法定代表人/负责人（签字）：</w:t>
      </w:r>
    </w:p>
    <w:p w14:paraId="3EB09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60C8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日期：</w:t>
      </w:r>
    </w:p>
    <w:p w14:paraId="2F8BC0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C78C0"/>
    <w:rsid w:val="484C78C0"/>
    <w:rsid w:val="6F79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385</Characters>
  <Lines>0</Lines>
  <Paragraphs>0</Paragraphs>
  <TotalTime>1</TotalTime>
  <ScaleCrop>false</ScaleCrop>
  <LinksUpToDate>false</LinksUpToDate>
  <CharactersWithSpaces>397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2024-12-18T00:39:00Z</dcterms:created>
  <dc:creator>MAXคิดถึง</dc:creator>
  <cp:lastModifiedBy>MAXคิดถึง</cp:lastModifiedBy>
  <dcterms:modified xsi:type="dcterms:W3CDTF">2024-12-18T00:53:05Z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136974DC80BD4DBDA100AAC9F1A21BF8_13</vt:lpwstr>
  </property>
</Properties>
</file>